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EB" w:rsidRPr="00494D65" w:rsidRDefault="005F55EB" w:rsidP="005F55EB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9</w:t>
      </w:r>
    </w:p>
    <w:p w:rsidR="005F55EB" w:rsidRPr="00494D65" w:rsidRDefault="005F55EB" w:rsidP="005F55EB">
      <w:pPr>
        <w:ind w:left="6946"/>
        <w:jc w:val="both"/>
        <w:rPr>
          <w:rFonts w:eastAsia="Calibri"/>
          <w:szCs w:val="30"/>
          <w:lang w:eastAsia="en-US"/>
        </w:rPr>
      </w:pPr>
    </w:p>
    <w:p w:rsidR="005F55EB" w:rsidRPr="00494D65" w:rsidRDefault="005F55EB" w:rsidP="005F55EB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5F55EB" w:rsidRPr="00494D65" w:rsidRDefault="005F55EB" w:rsidP="005F55EB">
      <w:pPr>
        <w:jc w:val="center"/>
        <w:rPr>
          <w:b/>
          <w:szCs w:val="30"/>
        </w:rPr>
      </w:pPr>
      <w:r w:rsidRPr="00494D65">
        <w:rPr>
          <w:b/>
          <w:szCs w:val="30"/>
        </w:rPr>
        <w:t>Китайской Народной Республики</w:t>
      </w:r>
    </w:p>
    <w:p w:rsidR="005F55EB" w:rsidRPr="00494D65" w:rsidRDefault="005F55EB" w:rsidP="005F55EB">
      <w:pPr>
        <w:jc w:val="center"/>
        <w:rPr>
          <w:b/>
          <w:sz w:val="32"/>
          <w:szCs w:val="30"/>
        </w:rPr>
      </w:pPr>
    </w:p>
    <w:p w:rsidR="005F55EB" w:rsidRPr="00494D65" w:rsidRDefault="005F55EB" w:rsidP="005F55EB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 10.05.2015 </w:t>
      </w:r>
      <w:r w:rsidRPr="00494D65">
        <w:rPr>
          <w:szCs w:val="30"/>
          <w:lang w:eastAsia="en-US"/>
        </w:rPr>
        <w:t xml:space="preserve"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</w:t>
      </w:r>
      <w:r w:rsidRPr="00494D65">
        <w:rPr>
          <w:rFonts w:eastAsia="Calibri"/>
          <w:szCs w:val="30"/>
          <w:lang w:eastAsia="en-US"/>
        </w:rPr>
        <w:t>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5F55EB" w:rsidRPr="00494D65" w:rsidRDefault="005F55EB" w:rsidP="005F55EB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494D65">
        <w:rPr>
          <w:rFonts w:eastAsia="Calibri"/>
          <w:b/>
          <w:szCs w:val="30"/>
          <w:lang w:eastAsia="en-US"/>
        </w:rPr>
        <w:t>платы за обучение</w:t>
      </w:r>
      <w:r w:rsidRPr="00494D65">
        <w:rPr>
          <w:rFonts w:eastAsia="Calibri"/>
          <w:szCs w:val="30"/>
          <w:lang w:eastAsia="en-US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5F55EB" w:rsidRPr="00494D65" w:rsidRDefault="005F55EB" w:rsidP="005F55EB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  <w:lang w:eastAsia="en-US"/>
        </w:rPr>
        <w:t xml:space="preserve">Китайская сторона </w:t>
      </w:r>
      <w:r w:rsidRPr="00494D65">
        <w:rPr>
          <w:szCs w:val="30"/>
        </w:rPr>
        <w:t xml:space="preserve">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5F55EB" w:rsidRPr="00494D65" w:rsidRDefault="005F55EB" w:rsidP="005F55EB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 xml:space="preserve">Направляемые в Китайскую Народную Республику белорусские участники обмена должны владеть </w:t>
      </w:r>
      <w:r w:rsidRPr="00494D65">
        <w:rPr>
          <w:b/>
          <w:szCs w:val="30"/>
        </w:rPr>
        <w:t>китайским</w:t>
      </w:r>
      <w:r w:rsidRPr="00494D65">
        <w:rPr>
          <w:szCs w:val="30"/>
        </w:rPr>
        <w:t xml:space="preserve"> или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5F55EB" w:rsidRPr="00494D65" w:rsidRDefault="005F55EB" w:rsidP="005F55EB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b/>
          <w:szCs w:val="30"/>
        </w:rPr>
        <w:t>Оплата расходов</w:t>
      </w:r>
      <w:r w:rsidRPr="00494D65">
        <w:rPr>
          <w:szCs w:val="30"/>
        </w:rPr>
        <w:t xml:space="preserve">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собственных средств направляемых в рамках реализации соглашения граждан Республики Беларусь.</w:t>
      </w:r>
    </w:p>
    <w:p w:rsidR="005F55EB" w:rsidRPr="00494D65" w:rsidRDefault="005F55EB" w:rsidP="005F55EB">
      <w:pPr>
        <w:widowControl w:val="0"/>
        <w:tabs>
          <w:tab w:val="left" w:pos="7412"/>
        </w:tabs>
        <w:ind w:firstLine="539"/>
        <w:jc w:val="both"/>
        <w:rPr>
          <w:rFonts w:eastAsia="Calibri"/>
          <w:color w:val="000000"/>
          <w:szCs w:val="30"/>
          <w:shd w:val="clear" w:color="auto" w:fill="FFFFFF"/>
        </w:rPr>
      </w:pPr>
      <w:r w:rsidRPr="00494D65">
        <w:rPr>
          <w:rFonts w:eastAsia="Calibri"/>
          <w:color w:val="000000"/>
          <w:szCs w:val="30"/>
          <w:shd w:val="clear" w:color="auto" w:fill="FFFFFF"/>
        </w:rPr>
        <w:t xml:space="preserve">Со списком китайских учреждений высшего образования, принимающих белорусских граждан на </w:t>
      </w:r>
      <w:proofErr w:type="gramStart"/>
      <w:r w:rsidRPr="00494D65">
        <w:rPr>
          <w:rFonts w:eastAsia="Calibri"/>
          <w:color w:val="000000"/>
          <w:szCs w:val="30"/>
          <w:shd w:val="clear" w:color="auto" w:fill="FFFFFF"/>
        </w:rPr>
        <w:t>обучение по</w:t>
      </w:r>
      <w:proofErr w:type="gramEnd"/>
      <w:r w:rsidRPr="00494D65">
        <w:rPr>
          <w:rFonts w:eastAsia="Calibri"/>
          <w:color w:val="000000"/>
          <w:szCs w:val="30"/>
          <w:shd w:val="clear" w:color="auto" w:fill="FFFFFF"/>
        </w:rPr>
        <w:t xml:space="preserve"> государственной линии, можно ознакомиться на сайте </w:t>
      </w:r>
      <w:hyperlink r:id="rId4" w:history="1">
        <w:r w:rsidRPr="00494D65">
          <w:rPr>
            <w:rFonts w:eastAsia="仿宋"/>
            <w:color w:val="0000FF"/>
            <w:szCs w:val="30"/>
            <w:u w:val="single"/>
          </w:rPr>
          <w:t>http://www.csc.edu.cn/studyinchina</w:t>
        </w:r>
      </w:hyperlink>
      <w:r w:rsidRPr="00494D65">
        <w:rPr>
          <w:rFonts w:eastAsia="Calibri"/>
          <w:szCs w:val="30"/>
        </w:rPr>
        <w:t>.</w:t>
      </w:r>
    </w:p>
    <w:p w:rsidR="005F55EB" w:rsidRPr="00494D65" w:rsidRDefault="005F55EB" w:rsidP="005F55EB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</w:p>
    <w:p w:rsidR="005F55EB" w:rsidRPr="00494D65" w:rsidRDefault="005F55EB" w:rsidP="005F55EB">
      <w:pPr>
        <w:ind w:left="6946"/>
        <w:jc w:val="both"/>
        <w:rPr>
          <w:rFonts w:eastAsia="Calibri"/>
          <w:szCs w:val="30"/>
          <w:lang w:eastAsia="en-US"/>
        </w:rPr>
      </w:pPr>
    </w:p>
    <w:p w:rsidR="005F55EB" w:rsidRPr="00F15F59" w:rsidRDefault="005F55EB" w:rsidP="005F55EB">
      <w:pPr>
        <w:ind w:left="6946"/>
        <w:jc w:val="both"/>
        <w:rPr>
          <w:rFonts w:eastAsia="Calibri"/>
          <w:szCs w:val="30"/>
          <w:lang w:eastAsia="en-US"/>
        </w:rPr>
      </w:pPr>
    </w:p>
    <w:p w:rsidR="005F55EB" w:rsidRPr="00F15F59" w:rsidRDefault="005F55EB" w:rsidP="005F55EB">
      <w:pPr>
        <w:ind w:left="6946"/>
        <w:jc w:val="both"/>
        <w:rPr>
          <w:rFonts w:eastAsia="Calibri"/>
          <w:szCs w:val="30"/>
          <w:lang w:eastAsia="en-US"/>
        </w:rPr>
      </w:pPr>
    </w:p>
    <w:p w:rsidR="005F55EB" w:rsidRPr="00F15F59" w:rsidRDefault="005F55EB" w:rsidP="005F55EB">
      <w:pPr>
        <w:ind w:left="6946"/>
        <w:jc w:val="both"/>
        <w:rPr>
          <w:rFonts w:eastAsia="Calibri"/>
          <w:szCs w:val="30"/>
          <w:lang w:eastAsia="en-US"/>
        </w:rPr>
      </w:pP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5EB"/>
    <w:rsid w:val="00051EF5"/>
    <w:rsid w:val="00070F9F"/>
    <w:rsid w:val="00100C14"/>
    <w:rsid w:val="00222233"/>
    <w:rsid w:val="00494688"/>
    <w:rsid w:val="005354FD"/>
    <w:rsid w:val="005F55EB"/>
    <w:rsid w:val="00667A33"/>
    <w:rsid w:val="00742C54"/>
    <w:rsid w:val="00787DB8"/>
    <w:rsid w:val="00882C2F"/>
    <w:rsid w:val="009E1D35"/>
    <w:rsid w:val="009E3B49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E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c.edu.cn/studyinc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2021-02-08T14:24:00Z</dcterms:created>
  <dcterms:modified xsi:type="dcterms:W3CDTF">2021-02-08T14:24:00Z</dcterms:modified>
</cp:coreProperties>
</file>